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7" w:rsidRPr="00026E6D" w:rsidRDefault="00315E45" w:rsidP="00026E6D">
      <w:pPr>
        <w:spacing w:before="141" w:after="0" w:line="240" w:lineRule="auto"/>
        <w:ind w:left="2500" w:right="2401"/>
        <w:jc w:val="center"/>
        <w:rPr>
          <w:rFonts w:ascii="Times New Roman" w:eastAsia="Arial" w:hAnsi="Times New Roman" w:cs="Times New Roman"/>
          <w:b/>
          <w:sz w:val="37"/>
        </w:rPr>
      </w:pPr>
      <w:r w:rsidRPr="00026E6D">
        <w:rPr>
          <w:rFonts w:ascii="Times New Roman" w:eastAsia="Arial" w:hAnsi="Times New Roman" w:cs="Times New Roman"/>
          <w:b/>
          <w:color w:val="183682"/>
          <w:sz w:val="37"/>
        </w:rPr>
        <w:t>Faculty Profile</w:t>
      </w:r>
    </w:p>
    <w:p w:rsidR="00C07227" w:rsidRPr="00026E6D" w:rsidRDefault="00007869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  <w:r w:rsidRPr="00026E6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0.1pt;margin-top:6.85pt;width:109.9pt;height:135.65pt;z-index:251660288" filled="t">
            <v:imagedata r:id="rId4" o:title=""/>
            <o:lock v:ext="edit" aspectratio="f"/>
            <w10:wrap type="square"/>
          </v:shape>
          <o:OLEObject Type="Embed" ProgID="StaticMetafile" ShapeID="_x0000_s1027" DrawAspect="Content" ObjectID="_1713271964" r:id="rId5"/>
        </w:pict>
      </w: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b/>
          <w:sz w:val="10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C07227" w:rsidRPr="00026E6D" w:rsidRDefault="00315E45">
      <w:pPr>
        <w:spacing w:before="53" w:after="0" w:line="240" w:lineRule="auto"/>
        <w:ind w:left="2500" w:right="2399"/>
        <w:jc w:val="center"/>
        <w:rPr>
          <w:rFonts w:ascii="Times New Roman" w:eastAsia="Arial" w:hAnsi="Times New Roman" w:cs="Times New Roman"/>
          <w:b/>
          <w:sz w:val="28"/>
        </w:rPr>
      </w:pPr>
      <w:r w:rsidRPr="00026E6D">
        <w:rPr>
          <w:rFonts w:ascii="Times New Roman" w:eastAsia="Arial" w:hAnsi="Times New Roman" w:cs="Times New Roman"/>
          <w:b/>
          <w:color w:val="333333"/>
          <w:sz w:val="28"/>
        </w:rPr>
        <w:t xml:space="preserve">Dr. M.R. </w:t>
      </w:r>
      <w:proofErr w:type="spellStart"/>
      <w:r w:rsidRPr="00026E6D">
        <w:rPr>
          <w:rFonts w:ascii="Times New Roman" w:eastAsia="Arial" w:hAnsi="Times New Roman" w:cs="Times New Roman"/>
          <w:b/>
          <w:color w:val="333333"/>
          <w:sz w:val="28"/>
        </w:rPr>
        <w:t>Siddagangamma</w:t>
      </w:r>
      <w:proofErr w:type="spellEnd"/>
    </w:p>
    <w:p w:rsidR="00C07227" w:rsidRPr="00026E6D" w:rsidRDefault="00315E45">
      <w:pPr>
        <w:spacing w:before="53" w:after="0" w:line="259" w:lineRule="auto"/>
        <w:ind w:left="2500" w:right="2402"/>
        <w:jc w:val="center"/>
        <w:rPr>
          <w:rFonts w:ascii="Times New Roman" w:eastAsia="Arial Black" w:hAnsi="Times New Roman" w:cs="Times New Roman"/>
          <w:sz w:val="24"/>
        </w:rPr>
      </w:pPr>
      <w:r w:rsidRPr="00026E6D">
        <w:rPr>
          <w:rFonts w:ascii="Times New Roman" w:eastAsia="Arial Black" w:hAnsi="Times New Roman" w:cs="Times New Roman"/>
          <w:color w:val="333333"/>
          <w:sz w:val="24"/>
        </w:rPr>
        <w:t>M.A., B.Ed., M.PHIL., PhD (Hindi)</w:t>
      </w:r>
      <w:proofErr w:type="gramStart"/>
      <w:r w:rsidRPr="00026E6D">
        <w:rPr>
          <w:rFonts w:ascii="Times New Roman" w:eastAsia="Arial Black" w:hAnsi="Times New Roman" w:cs="Times New Roman"/>
          <w:color w:val="333333"/>
          <w:sz w:val="24"/>
        </w:rPr>
        <w:t>.,</w:t>
      </w:r>
      <w:proofErr w:type="gramEnd"/>
      <w:r w:rsidRPr="00026E6D">
        <w:rPr>
          <w:rFonts w:ascii="Times New Roman" w:eastAsia="Arial Black" w:hAnsi="Times New Roman" w:cs="Times New Roman"/>
          <w:color w:val="333333"/>
          <w:sz w:val="24"/>
        </w:rPr>
        <w:t xml:space="preserve"> M.A (Kannada)., PGDCE., ASSISTANT PROFESSOR</w:t>
      </w:r>
    </w:p>
    <w:p w:rsidR="00C07227" w:rsidRPr="00026E6D" w:rsidRDefault="00C07227">
      <w:pPr>
        <w:spacing w:before="4" w:after="0" w:line="240" w:lineRule="auto"/>
        <w:rPr>
          <w:rFonts w:ascii="Times New Roman" w:eastAsia="Arial Black" w:hAnsi="Times New Roman" w:cs="Times New Roman"/>
          <w:sz w:val="16"/>
        </w:rPr>
      </w:pPr>
    </w:p>
    <w:p w:rsidR="00C07227" w:rsidRPr="00026E6D" w:rsidRDefault="00315E45" w:rsidP="00007869">
      <w:pPr>
        <w:spacing w:before="140" w:after="0" w:line="240" w:lineRule="auto"/>
        <w:ind w:right="7650"/>
        <w:rPr>
          <w:rFonts w:ascii="Times New Roman" w:eastAsia="Arial" w:hAnsi="Times New Roman" w:cs="Times New Roman"/>
          <w:b/>
          <w:color w:val="333333"/>
          <w:spacing w:val="-2"/>
          <w:sz w:val="28"/>
        </w:rPr>
      </w:pPr>
      <w:r w:rsidRPr="00026E6D">
        <w:rPr>
          <w:rFonts w:ascii="Times New Roman" w:eastAsia="Arial" w:hAnsi="Times New Roman" w:cs="Times New Roman"/>
          <w:b/>
          <w:color w:val="333333"/>
          <w:spacing w:val="-2"/>
          <w:sz w:val="28"/>
        </w:rPr>
        <w:t>Qualifi</w:t>
      </w:r>
      <w:r w:rsidR="00007869" w:rsidRPr="00026E6D">
        <w:rPr>
          <w:rFonts w:ascii="Times New Roman" w:eastAsia="Arial" w:hAnsi="Times New Roman" w:cs="Times New Roman"/>
          <w:b/>
          <w:color w:val="333333"/>
          <w:spacing w:val="-2"/>
          <w:sz w:val="28"/>
        </w:rPr>
        <w:t>cation</w:t>
      </w:r>
    </w:p>
    <w:p w:rsidR="00007869" w:rsidRPr="00026E6D" w:rsidRDefault="00007869" w:rsidP="00007869">
      <w:pPr>
        <w:spacing w:before="140" w:after="0" w:line="240" w:lineRule="auto"/>
        <w:ind w:right="8370"/>
        <w:jc w:val="center"/>
        <w:rPr>
          <w:rFonts w:ascii="Times New Roman" w:eastAsia="Arial" w:hAnsi="Times New Roman" w:cs="Times New Roman"/>
          <w:b/>
          <w:color w:val="333333"/>
          <w:spacing w:val="-2"/>
          <w:sz w:val="28"/>
        </w:rPr>
      </w:pPr>
    </w:p>
    <w:tbl>
      <w:tblPr>
        <w:tblpPr w:leftFromText="180" w:rightFromText="180" w:vertAnchor="text" w:tblpYSpec="bottom"/>
        <w:tblW w:w="0" w:type="auto"/>
        <w:tblCellMar>
          <w:left w:w="10" w:type="dxa"/>
          <w:right w:w="10" w:type="dxa"/>
        </w:tblCellMar>
        <w:tblLook w:val="0000"/>
      </w:tblPr>
      <w:tblGrid>
        <w:gridCol w:w="2884"/>
        <w:gridCol w:w="2775"/>
        <w:gridCol w:w="2993"/>
      </w:tblGrid>
      <w:tr w:rsidR="00007869" w:rsidRPr="00026E6D" w:rsidTr="0000786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84" w:after="0" w:line="24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Programme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84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Specialization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84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Institution/University</w:t>
            </w:r>
          </w:p>
        </w:tc>
      </w:tr>
      <w:tr w:rsidR="00007869" w:rsidRPr="00026E6D" w:rsidTr="0000786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56" w:after="0" w:line="240" w:lineRule="auto"/>
              <w:ind w:left="107"/>
              <w:rPr>
                <w:rFonts w:ascii="Times New Roman" w:eastAsia="Arial Black" w:hAnsi="Times New Roman" w:cs="Times New Roman"/>
              </w:rPr>
            </w:pPr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M.A., </w:t>
            </w:r>
            <w:r w:rsidRPr="00026E6D">
              <w:rPr>
                <w:rFonts w:ascii="Times New Roman" w:eastAsia="Arial Black" w:hAnsi="Times New Roman" w:cs="Times New Roman"/>
                <w:color w:val="333333"/>
              </w:rPr>
              <w:t>B.Ed., M.PHIL. PhD.</w:t>
            </w:r>
          </w:p>
          <w:p w:rsidR="00007869" w:rsidRPr="00026E6D" w:rsidRDefault="00007869" w:rsidP="00007869">
            <w:pPr>
              <w:spacing w:before="59" w:after="0" w:line="277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 Black" w:hAnsi="Times New Roman" w:cs="Times New Roman"/>
                <w:color w:val="333333"/>
              </w:rPr>
              <w:t>(Hindi)</w:t>
            </w:r>
            <w:proofErr w:type="gramStart"/>
            <w:r w:rsidRPr="00026E6D">
              <w:rPr>
                <w:rFonts w:ascii="Times New Roman" w:eastAsia="Arial Black" w:hAnsi="Times New Roman" w:cs="Times New Roman"/>
                <w:color w:val="333333"/>
              </w:rPr>
              <w:t>.,</w:t>
            </w:r>
            <w:proofErr w:type="gramEnd"/>
            <w:r w:rsidRPr="00026E6D">
              <w:rPr>
                <w:rFonts w:ascii="Times New Roman" w:eastAsia="Arial Black" w:hAnsi="Times New Roman" w:cs="Times New Roman"/>
                <w:color w:val="333333"/>
              </w:rPr>
              <w:t xml:space="preserve"> M.A (Kannada)., PGDCE.,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Premchand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7869" w:rsidRPr="00026E6D" w:rsidRDefault="00007869" w:rsidP="00007869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 Black" w:hAnsi="Times New Roman" w:cs="Times New Roman"/>
                <w:sz w:val="23"/>
              </w:rPr>
              <w:t>Mysore University</w:t>
            </w:r>
          </w:p>
        </w:tc>
      </w:tr>
    </w:tbl>
    <w:p w:rsidR="00007869" w:rsidRPr="00026E6D" w:rsidRDefault="00007869" w:rsidP="00007869">
      <w:pPr>
        <w:spacing w:before="140" w:after="0" w:line="240" w:lineRule="auto"/>
        <w:ind w:right="8370"/>
        <w:jc w:val="center"/>
        <w:rPr>
          <w:rFonts w:ascii="Times New Roman" w:eastAsia="Arial" w:hAnsi="Times New Roman" w:cs="Times New Roman"/>
          <w:b/>
          <w:sz w:val="20"/>
        </w:rPr>
      </w:pPr>
    </w:p>
    <w:p w:rsidR="00C07227" w:rsidRPr="00026E6D" w:rsidRDefault="00C07227">
      <w:pPr>
        <w:spacing w:before="9" w:after="1" w:line="240" w:lineRule="auto"/>
        <w:rPr>
          <w:rFonts w:ascii="Times New Roman" w:eastAsia="Arial" w:hAnsi="Times New Roman" w:cs="Times New Roman"/>
          <w:b/>
          <w:sz w:val="12"/>
        </w:rPr>
      </w:pPr>
    </w:p>
    <w:p w:rsidR="00C07227" w:rsidRPr="00026E6D" w:rsidRDefault="00C07227">
      <w:pPr>
        <w:spacing w:before="10" w:after="0" w:line="240" w:lineRule="auto"/>
        <w:rPr>
          <w:rFonts w:ascii="Times New Roman" w:eastAsia="Arial" w:hAnsi="Times New Roman" w:cs="Times New Roman"/>
          <w:b/>
          <w:sz w:val="36"/>
        </w:rPr>
      </w:pPr>
    </w:p>
    <w:p w:rsidR="00007869" w:rsidRPr="00026E6D" w:rsidRDefault="00007869">
      <w:pPr>
        <w:spacing w:after="0" w:line="240" w:lineRule="auto"/>
        <w:ind w:right="8342"/>
        <w:jc w:val="right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after="0" w:line="240" w:lineRule="auto"/>
        <w:ind w:right="8342"/>
        <w:jc w:val="right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after="0" w:line="240" w:lineRule="auto"/>
        <w:ind w:right="8342"/>
        <w:jc w:val="right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007869" w:rsidRPr="00026E6D" w:rsidRDefault="00007869">
      <w:pPr>
        <w:spacing w:after="0" w:line="240" w:lineRule="auto"/>
        <w:ind w:right="8342"/>
        <w:jc w:val="right"/>
        <w:rPr>
          <w:rFonts w:ascii="Times New Roman" w:eastAsia="Arial" w:hAnsi="Times New Roman" w:cs="Times New Roman"/>
          <w:b/>
          <w:color w:val="333333"/>
          <w:sz w:val="28"/>
        </w:rPr>
      </w:pPr>
    </w:p>
    <w:p w:rsidR="00C07227" w:rsidRPr="00026E6D" w:rsidRDefault="00315E45" w:rsidP="00007869">
      <w:pPr>
        <w:spacing w:after="0" w:line="240" w:lineRule="auto"/>
        <w:ind w:right="6300"/>
        <w:rPr>
          <w:rFonts w:ascii="Times New Roman" w:eastAsia="Arial" w:hAnsi="Times New Roman" w:cs="Times New Roman"/>
          <w:b/>
          <w:sz w:val="28"/>
        </w:rPr>
      </w:pPr>
      <w:r w:rsidRPr="00026E6D">
        <w:rPr>
          <w:rFonts w:ascii="Times New Roman" w:eastAsia="Arial" w:hAnsi="Times New Roman" w:cs="Times New Roman"/>
          <w:b/>
          <w:color w:val="333333"/>
          <w:sz w:val="28"/>
        </w:rPr>
        <w:t>Articles</w:t>
      </w:r>
      <w:r w:rsidRPr="00026E6D">
        <w:rPr>
          <w:rFonts w:ascii="Times New Roman" w:eastAsia="Arial" w:hAnsi="Times New Roman" w:cs="Times New Roman"/>
          <w:b/>
          <w:color w:val="333333"/>
          <w:spacing w:val="-45"/>
          <w:sz w:val="28"/>
        </w:rPr>
        <w:t xml:space="preserve"> </w:t>
      </w:r>
      <w:r w:rsidRPr="00026E6D">
        <w:rPr>
          <w:rFonts w:ascii="Times New Roman" w:eastAsia="Arial" w:hAnsi="Times New Roman" w:cs="Times New Roman"/>
          <w:b/>
          <w:color w:val="333333"/>
          <w:sz w:val="28"/>
        </w:rPr>
        <w:t>in</w:t>
      </w:r>
      <w:r w:rsidRPr="00026E6D">
        <w:rPr>
          <w:rFonts w:ascii="Times New Roman" w:eastAsia="Arial" w:hAnsi="Times New Roman" w:cs="Times New Roman"/>
          <w:b/>
          <w:color w:val="333333"/>
          <w:spacing w:val="-43"/>
          <w:sz w:val="28"/>
        </w:rPr>
        <w:t xml:space="preserve"> </w:t>
      </w:r>
      <w:r w:rsidRPr="00026E6D">
        <w:rPr>
          <w:rFonts w:ascii="Times New Roman" w:eastAsia="Arial" w:hAnsi="Times New Roman" w:cs="Times New Roman"/>
          <w:b/>
          <w:color w:val="333333"/>
          <w:sz w:val="28"/>
        </w:rPr>
        <w:t>journals</w:t>
      </w: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</w:p>
    <w:p w:rsidR="00C07227" w:rsidRPr="00026E6D" w:rsidRDefault="00C07227">
      <w:pPr>
        <w:spacing w:before="9" w:after="1" w:line="240" w:lineRule="auto"/>
        <w:rPr>
          <w:rFonts w:ascii="Times New Roman" w:eastAsia="Arial" w:hAnsi="Times New Roman" w:cs="Times New Roman"/>
          <w:b/>
          <w:sz w:val="12"/>
        </w:rPr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000"/>
      </w:tblPr>
      <w:tblGrid>
        <w:gridCol w:w="901"/>
        <w:gridCol w:w="2420"/>
        <w:gridCol w:w="2072"/>
        <w:gridCol w:w="1459"/>
        <w:gridCol w:w="2400"/>
      </w:tblGrid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 w:rsidP="00007869">
            <w:pPr>
              <w:spacing w:before="266" w:after="0" w:line="240" w:lineRule="auto"/>
              <w:ind w:left="1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 w:rsidP="00007869">
            <w:pPr>
              <w:spacing w:before="266" w:after="0" w:line="240" w:lineRule="auto"/>
              <w:ind w:left="944" w:right="9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 w:rsidP="00007869">
            <w:pPr>
              <w:spacing w:before="11" w:after="0" w:line="370" w:lineRule="auto"/>
              <w:ind w:left="582" w:right="119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 w:rsidP="00007869">
            <w:pPr>
              <w:spacing w:before="11" w:after="0" w:line="370" w:lineRule="auto"/>
              <w:ind w:left="109" w:firstLin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 of Publication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 w:rsidP="00007869">
            <w:pPr>
              <w:spacing w:before="11" w:after="0" w:line="370" w:lineRule="auto"/>
              <w:ind w:left="659" w:right="369" w:hanging="2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Volume No/Issue No/Page No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4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0" w:after="0" w:line="350" w:lineRule="auto"/>
              <w:ind w:left="107" w:right="50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“NAYEE SADI KEI KAHANI SAHITYA MAY SHOSHITH</w:t>
            </w:r>
          </w:p>
          <w:p w:rsidR="00C07227" w:rsidRPr="00026E6D" w:rsidRDefault="00315E45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VARG”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0" w:after="0" w:line="350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 COLLGE FOR WOMEN –in</w:t>
            </w:r>
          </w:p>
          <w:p w:rsidR="00C07227" w:rsidRPr="00026E6D" w:rsidRDefault="00315E45">
            <w:pPr>
              <w:spacing w:after="0" w:line="251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jsscwm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quest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0" w:after="0" w:line="350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journal published on march 2016,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338"/>
              </w:tabs>
              <w:spacing w:before="67" w:after="0" w:line="321" w:lineRule="auto"/>
              <w:ind w:left="107" w:right="9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Volume No -</w:t>
            </w:r>
            <w:r w:rsidRPr="00026E6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4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Issue</w:t>
            </w:r>
            <w:r w:rsidRPr="00026E6D">
              <w:rPr>
                <w:rFonts w:ascii="Times New Roman" w:eastAsia="Arial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C07227" w:rsidRPr="00026E6D" w:rsidRDefault="00315E45">
            <w:pPr>
              <w:tabs>
                <w:tab w:val="left" w:pos="844"/>
                <w:tab w:val="left" w:pos="1336"/>
              </w:tabs>
              <w:spacing w:after="0" w:line="273" w:lineRule="auto"/>
              <w:ind w:left="1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ISSN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2321-0052</w:t>
            </w:r>
          </w:p>
          <w:p w:rsidR="00C07227" w:rsidRPr="00026E6D" w:rsidRDefault="00315E45">
            <w:pPr>
              <w:spacing w:before="91" w:after="0" w:line="267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 No - 66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1" w:lineRule="auto"/>
              <w:ind w:left="107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“Complete Literature of Surya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Bala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”-A study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 COLLGE FOR WOMEN –in</w:t>
            </w:r>
          </w:p>
          <w:p w:rsidR="00C07227" w:rsidRPr="00026E6D" w:rsidRDefault="00315E45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jsscwm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quest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09" w:right="10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journal published on September</w:t>
            </w:r>
          </w:p>
          <w:p w:rsidR="00C07227" w:rsidRPr="00026E6D" w:rsidRDefault="00315E45">
            <w:pPr>
              <w:spacing w:before="4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2017,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273"/>
              </w:tabs>
              <w:spacing w:before="82" w:after="0" w:line="319" w:lineRule="auto"/>
              <w:ind w:left="107" w:right="9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Volume No -</w:t>
            </w:r>
            <w:r w:rsidRPr="00026E6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5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Issue</w:t>
            </w:r>
            <w:r w:rsidRPr="00026E6D">
              <w:rPr>
                <w:rFonts w:ascii="Times New Roman" w:eastAsia="Arial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:rsidR="00C07227" w:rsidRPr="00026E6D" w:rsidRDefault="00315E45">
            <w:pPr>
              <w:tabs>
                <w:tab w:val="left" w:pos="1336"/>
              </w:tabs>
              <w:spacing w:after="0" w:line="240" w:lineRule="auto"/>
              <w:ind w:left="1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ISSN</w:t>
            </w:r>
            <w:r w:rsidRPr="00026E6D">
              <w:rPr>
                <w:rFonts w:ascii="Times New Roman" w:eastAsia="Arial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2321-0052</w:t>
            </w:r>
          </w:p>
          <w:p w:rsidR="00C07227" w:rsidRPr="00026E6D" w:rsidRDefault="00315E45">
            <w:pPr>
              <w:spacing w:before="94" w:after="0" w:line="265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 No - 53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3" w:lineRule="auto"/>
              <w:ind w:left="107"/>
              <w:rPr>
                <w:rFonts w:ascii="Times New Roman" w:eastAsia="Arial Black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“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Meera’s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life story” in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Rajendra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Mohan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Bhanagars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Novel</w:t>
            </w:r>
          </w:p>
          <w:p w:rsidR="00C07227" w:rsidRPr="00026E6D" w:rsidRDefault="00315E45">
            <w:pPr>
              <w:spacing w:after="0" w:line="28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“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Prem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Diwani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 COLLGE FOR WOMEN –in</w:t>
            </w:r>
          </w:p>
          <w:p w:rsidR="00C07227" w:rsidRPr="00026E6D" w:rsidRDefault="00315E45">
            <w:pPr>
              <w:spacing w:after="0" w:line="251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jsscwm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quest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journal published on march 2018,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Volume No -</w:t>
            </w:r>
            <w:r w:rsidRPr="00026E6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6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Issue</w:t>
            </w:r>
            <w:r w:rsidRPr="00026E6D">
              <w:rPr>
                <w:rFonts w:ascii="Times New Roman" w:eastAsia="Arial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C07227" w:rsidRPr="00026E6D" w:rsidRDefault="00315E45">
            <w:pPr>
              <w:tabs>
                <w:tab w:val="left" w:pos="908"/>
                <w:tab w:val="left" w:pos="1336"/>
              </w:tabs>
              <w:spacing w:after="0" w:line="273" w:lineRule="auto"/>
              <w:ind w:left="1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ISSN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2321-0052</w:t>
            </w:r>
          </w:p>
          <w:p w:rsidR="00C07227" w:rsidRPr="00026E6D" w:rsidRDefault="00315E45">
            <w:pPr>
              <w:tabs>
                <w:tab w:val="left" w:pos="1331"/>
              </w:tabs>
              <w:spacing w:before="91" w:after="0" w:line="267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</w:t>
            </w:r>
            <w:r w:rsidRPr="00026E6D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04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3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Suryabala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ke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kahaniyo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mai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Nirupit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Nari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Samvedana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 COLLGE FOR WOMEN –in</w:t>
            </w:r>
          </w:p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jsscwm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quest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journal published on September 2018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Volume No -</w:t>
            </w:r>
            <w:r w:rsidRPr="00026E6D">
              <w:rPr>
                <w:rFonts w:ascii="Times New Roman" w:eastAsia="Arial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 xml:space="preserve">6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Issue</w:t>
            </w:r>
            <w:r w:rsidRPr="00026E6D">
              <w:rPr>
                <w:rFonts w:ascii="Times New Roman" w:eastAsia="Arial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  <w:p w:rsidR="00C07227" w:rsidRPr="00026E6D" w:rsidRDefault="00315E45">
            <w:pPr>
              <w:tabs>
                <w:tab w:val="left" w:pos="908"/>
                <w:tab w:val="left" w:pos="1336"/>
              </w:tabs>
              <w:spacing w:after="0" w:line="273" w:lineRule="auto"/>
              <w:ind w:left="1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ISSN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2321-0052</w:t>
            </w:r>
          </w:p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</w:t>
            </w:r>
            <w:r w:rsidRPr="00026E6D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36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3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Usha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preyamvada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kahaniyo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mai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sahityik,samkrutk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samvedan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Aman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prakashan,Kanpur</w:t>
            </w:r>
            <w:proofErr w:type="spellEnd"/>
          </w:p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Sampadak:Dr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Prathibha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Mudaliyar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Article Published in Book-2019,pravasi 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sahitya-samvedana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vivida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sandrbha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Article No-57,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</w:t>
            </w:r>
            <w:r w:rsidRPr="00026E6D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309,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3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Surya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Bala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ke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katha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sahitya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mai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chithret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svarthata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our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bhayagrasth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kee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4"/>
                <w:szCs w:val="24"/>
              </w:rPr>
              <w:t>samasyahi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 COLLGE FOR WOMEN –in</w:t>
            </w:r>
          </w:p>
          <w:p w:rsidR="00C07227" w:rsidRPr="00026E6D" w:rsidRDefault="00315E45">
            <w:pPr>
              <w:spacing w:before="115" w:after="0" w:line="350" w:lineRule="auto"/>
              <w:ind w:left="107" w:righ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jsscwm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quest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9"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journal published on September 2019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Volume No-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4"/>
                <w:szCs w:val="24"/>
              </w:rPr>
              <w:t>7</w:t>
            </w:r>
          </w:p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Issue</w:t>
            </w:r>
            <w:r w:rsidRPr="00026E6D">
              <w:rPr>
                <w:rFonts w:ascii="Times New Roman" w:eastAsia="Arial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  <w:p w:rsidR="00C07227" w:rsidRPr="00026E6D" w:rsidRDefault="00315E45">
            <w:pPr>
              <w:tabs>
                <w:tab w:val="left" w:pos="908"/>
                <w:tab w:val="left" w:pos="1336"/>
              </w:tabs>
              <w:spacing w:after="0" w:line="273" w:lineRule="auto"/>
              <w:ind w:left="10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ISSN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2321-0052</w:t>
            </w:r>
          </w:p>
          <w:p w:rsidR="00C07227" w:rsidRPr="00026E6D" w:rsidRDefault="00315E45">
            <w:pPr>
              <w:tabs>
                <w:tab w:val="left" w:pos="1273"/>
              </w:tabs>
              <w:spacing w:before="82" w:after="0" w:line="321" w:lineRule="auto"/>
              <w:ind w:left="107" w:right="959"/>
              <w:rPr>
                <w:rFonts w:ascii="Times New Roman" w:hAnsi="Times New Roman" w:cs="Times New Roman"/>
                <w:sz w:val="24"/>
                <w:szCs w:val="24"/>
              </w:rPr>
            </w:pP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Page</w:t>
            </w:r>
            <w:r w:rsidRPr="00026E6D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No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-</w:t>
            </w:r>
            <w:r w:rsidRPr="00026E6D">
              <w:rPr>
                <w:rFonts w:ascii="Times New Roman" w:eastAsia="Arial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</w:tr>
    </w:tbl>
    <w:p w:rsidR="00C07227" w:rsidRPr="00026E6D" w:rsidRDefault="00C07227">
      <w:pPr>
        <w:spacing w:after="0" w:line="267" w:lineRule="auto"/>
        <w:rPr>
          <w:rFonts w:ascii="Times New Roman" w:eastAsia="Arial" w:hAnsi="Times New Roman" w:cs="Times New Roman"/>
          <w:sz w:val="24"/>
        </w:rPr>
      </w:pPr>
    </w:p>
    <w:p w:rsidR="00C07227" w:rsidRPr="00026E6D" w:rsidRDefault="00315E45">
      <w:pPr>
        <w:spacing w:before="113" w:after="0" w:line="240" w:lineRule="auto"/>
        <w:ind w:left="261"/>
        <w:rPr>
          <w:rFonts w:ascii="Times New Roman" w:eastAsia="Arial" w:hAnsi="Times New Roman" w:cs="Times New Roman"/>
          <w:b/>
          <w:sz w:val="28"/>
        </w:rPr>
      </w:pPr>
      <w:r w:rsidRPr="00026E6D">
        <w:rPr>
          <w:rFonts w:ascii="Times New Roman" w:eastAsia="Arial" w:hAnsi="Times New Roman" w:cs="Times New Roman"/>
          <w:b/>
          <w:sz w:val="28"/>
        </w:rPr>
        <w:lastRenderedPageBreak/>
        <w:t>Seminars/Conferences/Symposium/Workshops</w:t>
      </w: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</w:p>
    <w:p w:rsidR="00C07227" w:rsidRPr="00026E6D" w:rsidRDefault="00C07227">
      <w:pPr>
        <w:spacing w:before="1" w:after="0" w:line="240" w:lineRule="auto"/>
        <w:rPr>
          <w:rFonts w:ascii="Times New Roman" w:eastAsia="Arial" w:hAnsi="Times New Roman" w:cs="Times New Roman"/>
          <w:b/>
          <w:sz w:val="13"/>
        </w:rPr>
      </w:pPr>
    </w:p>
    <w:tbl>
      <w:tblPr>
        <w:tblW w:w="9292" w:type="dxa"/>
        <w:tblInd w:w="118" w:type="dxa"/>
        <w:tblCellMar>
          <w:left w:w="10" w:type="dxa"/>
          <w:right w:w="10" w:type="dxa"/>
        </w:tblCellMar>
        <w:tblLook w:val="0000"/>
      </w:tblPr>
      <w:tblGrid>
        <w:gridCol w:w="411"/>
        <w:gridCol w:w="2619"/>
        <w:gridCol w:w="1969"/>
        <w:gridCol w:w="1202"/>
        <w:gridCol w:w="586"/>
        <w:gridCol w:w="1662"/>
        <w:gridCol w:w="1019"/>
      </w:tblGrid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</w:rPr>
            </w:pPr>
          </w:p>
          <w:p w:rsidR="00C07227" w:rsidRPr="00026E6D" w:rsidRDefault="00C07227">
            <w:pPr>
              <w:spacing w:before="5" w:after="0" w:line="240" w:lineRule="auto"/>
              <w:rPr>
                <w:rFonts w:ascii="Times New Roman" w:eastAsia="Arial" w:hAnsi="Times New Roman" w:cs="Times New Roman"/>
                <w:b/>
                <w:sz w:val="27"/>
              </w:rPr>
            </w:pPr>
          </w:p>
          <w:p w:rsidR="00007869" w:rsidRPr="00026E6D" w:rsidRDefault="00315E45">
            <w:pPr>
              <w:spacing w:before="1" w:after="0" w:line="240" w:lineRule="auto"/>
              <w:ind w:left="107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Sl.</w:t>
            </w:r>
          </w:p>
          <w:p w:rsidR="00C07227" w:rsidRPr="00026E6D" w:rsidRDefault="00315E45">
            <w:pPr>
              <w:spacing w:before="1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No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before="6" w:after="0" w:line="240" w:lineRule="auto"/>
              <w:rPr>
                <w:rFonts w:ascii="Times New Roman" w:eastAsia="Arial" w:hAnsi="Times New Roman" w:cs="Times New Roman"/>
                <w:b/>
                <w:sz w:val="27"/>
              </w:rPr>
            </w:pPr>
          </w:p>
          <w:p w:rsidR="00C07227" w:rsidRPr="00026E6D" w:rsidRDefault="00315E45">
            <w:pPr>
              <w:spacing w:after="0" w:line="319" w:lineRule="auto"/>
              <w:ind w:left="268" w:right="258" w:firstLine="1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Name of the Conference</w:t>
            </w:r>
            <w:r w:rsidRPr="00026E6D">
              <w:rPr>
                <w:rFonts w:ascii="Times New Roman" w:eastAsia="Arial" w:hAnsi="Times New Roman" w:cs="Times New Roman"/>
                <w:b/>
                <w:spacing w:val="-38"/>
                <w:sz w:val="24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/Seminar</w:t>
            </w:r>
          </w:p>
          <w:p w:rsidR="00C07227" w:rsidRPr="00026E6D" w:rsidRDefault="00315E45">
            <w:pPr>
              <w:spacing w:before="1" w:after="0" w:line="240" w:lineRule="auto"/>
              <w:ind w:left="103" w:right="91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/Symposium/Workshop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</w:rPr>
            </w:pPr>
          </w:p>
          <w:p w:rsidR="00C07227" w:rsidRPr="00026E6D" w:rsidRDefault="00C07227">
            <w:pPr>
              <w:spacing w:before="4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before="1"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Type of Program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before="7" w:after="0" w:line="240" w:lineRule="auto"/>
              <w:rPr>
                <w:rFonts w:ascii="Times New Roman" w:eastAsia="Arial" w:hAnsi="Times New Roman" w:cs="Times New Roman"/>
                <w:b/>
                <w:sz w:val="29"/>
              </w:rPr>
            </w:pPr>
          </w:p>
          <w:p w:rsidR="00C07227" w:rsidRPr="00026E6D" w:rsidRDefault="00315E45">
            <w:pPr>
              <w:spacing w:after="0" w:line="278" w:lineRule="auto"/>
              <w:ind w:left="249" w:right="236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Title of the Article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</w:rPr>
            </w:pPr>
          </w:p>
          <w:p w:rsidR="00C07227" w:rsidRPr="00026E6D" w:rsidRDefault="00C07227">
            <w:pPr>
              <w:spacing w:before="4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before="1" w:after="0" w:line="240" w:lineRule="auto"/>
              <w:ind w:left="109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Role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</w:rPr>
            </w:pPr>
          </w:p>
          <w:p w:rsidR="00C07227" w:rsidRPr="00026E6D" w:rsidRDefault="00C07227">
            <w:pPr>
              <w:spacing w:before="4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before="1" w:after="0" w:line="240" w:lineRule="auto"/>
              <w:ind w:left="225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Venue/place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2"/>
              </w:rPr>
            </w:pPr>
          </w:p>
          <w:p w:rsidR="00C07227" w:rsidRPr="00026E6D" w:rsidRDefault="00C07227">
            <w:pPr>
              <w:spacing w:before="4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before="1" w:after="0" w:line="240" w:lineRule="auto"/>
              <w:ind w:left="3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  <w:sz w:val="24"/>
              </w:rPr>
              <w:t>Date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44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UGC Sponsored Two-Day State Level Seminar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8"/>
              <w:rPr>
                <w:rFonts w:ascii="Times New Roman" w:eastAsia="Arial" w:hAnsi="Times New Roman" w:cs="Times New Roman"/>
                <w:b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Translation</w:t>
            </w:r>
          </w:p>
          <w:p w:rsidR="00C07227" w:rsidRPr="00026E6D" w:rsidRDefault="00315E45">
            <w:pPr>
              <w:spacing w:before="114" w:after="0" w:line="350" w:lineRule="auto"/>
              <w:ind w:left="108" w:right="80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:Problem &amp; mediation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103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JSS College for Women (Autonomous),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Saraswathipuram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29 &amp; 30</w:t>
            </w:r>
          </w:p>
          <w:p w:rsidR="00C07227" w:rsidRPr="00026E6D" w:rsidRDefault="00315E45">
            <w:pPr>
              <w:spacing w:before="137" w:after="0" w:line="386" w:lineRule="auto"/>
              <w:ind w:left="111" w:right="76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December 2011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257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State Level</w:t>
            </w:r>
            <w:r w:rsidRPr="00026E6D">
              <w:rPr>
                <w:rFonts w:ascii="Times New Roman" w:eastAsia="Arial" w:hAnsi="Times New Roman" w:cs="Times New Roman"/>
                <w:spacing w:val="54"/>
                <w:sz w:val="20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Seminar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Old age , Poetry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27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JSS College of Arts, Commerce and Science, Kannada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Abhivrudhi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Pradhikara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>,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Bangalore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19 &amp; 20 of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2012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31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University Level Seminar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08" w:right="73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Aur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Samakrith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Sahitya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Mein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Bhavatmak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Eakata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Evam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Rastraprem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Samskrithsahityayoho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Rastreeya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Bhavaikyam</w:t>
            </w:r>
            <w:proofErr w:type="spellEnd"/>
          </w:p>
          <w:p w:rsidR="00C07227" w:rsidRPr="00026E6D" w:rsidRDefault="00315E45">
            <w:pPr>
              <w:spacing w:before="1" w:after="0" w:line="24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Rastraprema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Cha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9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Joint organized by Department of Hindi &amp; Sanskrit, SBRR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Mahajana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First Grade College, Mysore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30-10-</w:t>
            </w:r>
          </w:p>
          <w:p w:rsidR="00C07227" w:rsidRPr="00026E6D" w:rsidRDefault="00315E45">
            <w:pPr>
              <w:spacing w:before="140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2012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8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8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Orientation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Programme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8" w:after="0" w:line="384" w:lineRule="auto"/>
              <w:ind w:left="108" w:right="5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Undergraduate &amp; Postgraduate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8" w:after="0" w:line="384" w:lineRule="auto"/>
              <w:ind w:left="110" w:right="94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JSS College of Arts, Commerce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0"/>
              </w:rPr>
              <w:t xml:space="preserve">&amp;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Science,</w:t>
            </w:r>
            <w:r w:rsidRPr="00026E6D">
              <w:rPr>
                <w:rFonts w:ascii="Times New Roman" w:eastAsia="Arial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</w:p>
          <w:p w:rsidR="00C07227" w:rsidRPr="00026E6D" w:rsidRDefault="00315E45">
            <w:pPr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Road,</w:t>
            </w:r>
            <w:r w:rsidRPr="00026E6D">
              <w:rPr>
                <w:rFonts w:ascii="Times New Roman" w:eastAsia="Arial" w:hAnsi="Times New Roman" w:cs="Times New Roman"/>
                <w:spacing w:val="-4"/>
                <w:sz w:val="20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84" w:after="0" w:line="384" w:lineRule="auto"/>
              <w:ind w:left="111" w:right="76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position w:val="-11"/>
                <w:sz w:val="20"/>
              </w:rPr>
              <w:t>7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13"/>
              </w:rPr>
              <w:t xml:space="preserve">th 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20"/>
              </w:rPr>
              <w:t>&amp; 8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13"/>
              </w:rPr>
              <w:t xml:space="preserve">th 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20"/>
              </w:rPr>
              <w:t>December 2012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National Seminar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Seminer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08" w:right="36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“CORE COMPETENCY IN COMPUTING”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27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Department of Computer Science, JSS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College of Arts,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26" w:lineRule="auto"/>
              <w:ind w:left="111" w:right="443"/>
              <w:rPr>
                <w:rFonts w:ascii="Times New Roman" w:eastAsia="Arial" w:hAnsi="Times New Roman" w:cs="Times New Roman"/>
                <w:position w:val="-11"/>
                <w:sz w:val="13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22</w:t>
            </w:r>
            <w:r w:rsidRPr="00026E6D">
              <w:rPr>
                <w:rFonts w:ascii="Times New Roman" w:eastAsia="Arial" w:hAnsi="Times New Roman" w:cs="Times New Roman"/>
                <w:sz w:val="20"/>
                <w:vertAlign w:val="superscript"/>
              </w:rPr>
              <w:t>nd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&amp; 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20"/>
              </w:rPr>
              <w:t>23</w:t>
            </w:r>
            <w:r w:rsidRPr="00026E6D">
              <w:rPr>
                <w:rFonts w:ascii="Times New Roman" w:eastAsia="Arial" w:hAnsi="Times New Roman" w:cs="Times New Roman"/>
                <w:position w:val="-11"/>
                <w:sz w:val="13"/>
              </w:rPr>
              <w:t>rd</w:t>
            </w:r>
          </w:p>
          <w:p w:rsidR="00C07227" w:rsidRPr="00026E6D" w:rsidRDefault="00315E45">
            <w:pPr>
              <w:spacing w:before="5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February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2013</w:t>
            </w:r>
          </w:p>
        </w:tc>
      </w:tr>
    </w:tbl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tbl>
      <w:tblPr>
        <w:tblW w:w="10327" w:type="dxa"/>
        <w:tblInd w:w="118" w:type="dxa"/>
        <w:tblCellMar>
          <w:left w:w="10" w:type="dxa"/>
          <w:right w:w="10" w:type="dxa"/>
        </w:tblCellMar>
        <w:tblLook w:val="0000"/>
      </w:tblPr>
      <w:tblGrid>
        <w:gridCol w:w="362"/>
        <w:gridCol w:w="1588"/>
        <w:gridCol w:w="2380"/>
        <w:gridCol w:w="2272"/>
        <w:gridCol w:w="16"/>
        <w:gridCol w:w="1835"/>
        <w:gridCol w:w="1874"/>
      </w:tblGrid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Commerce &amp; Science,</w:t>
            </w:r>
            <w:r w:rsidRPr="00026E6D">
              <w:rPr>
                <w:rFonts w:ascii="Times New Roman" w:eastAsia="Arial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pacing w:val="-4"/>
                <w:sz w:val="20"/>
              </w:rPr>
              <w:t>Ooty</w:t>
            </w:r>
            <w:proofErr w:type="spellEnd"/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Road,</w:t>
            </w:r>
            <w:r w:rsidRPr="00026E6D">
              <w:rPr>
                <w:rFonts w:ascii="Times New Roman" w:eastAsia="Arial" w:hAnsi="Times New Roman" w:cs="Times New Roman"/>
                <w:spacing w:val="-4"/>
                <w:sz w:val="20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220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State Level Seminar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08" w:right="395"/>
              <w:jc w:val="both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“Emerging Trends Relating to Human Rights”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94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Department of Political Science, JSS College of Arts, Commerce </w:t>
            </w:r>
            <w:r w:rsidRPr="00026E6D">
              <w:rPr>
                <w:rFonts w:ascii="Times New Roman" w:eastAsia="Arial" w:hAnsi="Times New Roman" w:cs="Times New Roman"/>
                <w:spacing w:val="-13"/>
                <w:sz w:val="20"/>
              </w:rPr>
              <w:t xml:space="preserve">&amp;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Science,</w:t>
            </w:r>
            <w:r w:rsidRPr="00026E6D">
              <w:rPr>
                <w:rFonts w:ascii="Times New Roman" w:eastAsia="Arial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</w:p>
          <w:p w:rsidR="00C07227" w:rsidRPr="00026E6D" w:rsidRDefault="00315E45">
            <w:pPr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Road,</w:t>
            </w:r>
            <w:r w:rsidRPr="00026E6D">
              <w:rPr>
                <w:rFonts w:ascii="Times New Roman" w:eastAsia="Arial" w:hAnsi="Times New Roman" w:cs="Times New Roman"/>
                <w:spacing w:val="-4"/>
                <w:sz w:val="20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30-03-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2013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Workshop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“Hindi for under graduate teacher”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Hindi for undergraduate association &amp;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Vidyavardaka</w:t>
            </w:r>
            <w:proofErr w:type="spellEnd"/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College, 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29-08-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2013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national level seminar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08" w:right="248"/>
              <w:rPr>
                <w:rFonts w:ascii="Times New Roman" w:eastAsia="Arial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on”sahityetar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kshetra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hindi</w:t>
            </w:r>
            <w:proofErr w:type="spellEnd"/>
          </w:p>
          <w:p w:rsidR="00C07227" w:rsidRPr="00026E6D" w:rsidRDefault="00315E45">
            <w:pPr>
              <w:spacing w:before="3"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ka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yogdan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10" w:right="174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”</w:t>
            </w:r>
            <w:proofErr w:type="gramStart"/>
            <w:r w:rsidRPr="00026E6D">
              <w:rPr>
                <w:rFonts w:ascii="Times New Roman" w:eastAsia="Arial" w:hAnsi="Times New Roman" w:cs="Times New Roman"/>
              </w:rPr>
              <w:t>,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Maharaj’s</w:t>
            </w:r>
            <w:proofErr w:type="spellEnd"/>
            <w:proofErr w:type="gramEnd"/>
            <w:r w:rsidRPr="00026E6D">
              <w:rPr>
                <w:rFonts w:ascii="Times New Roman" w:eastAsia="Arial" w:hAnsi="Times New Roman" w:cs="Times New Roman"/>
              </w:rPr>
              <w:t xml:space="preserve"> college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mysore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17-18</w:t>
            </w:r>
          </w:p>
          <w:p w:rsidR="00C07227" w:rsidRPr="00026E6D" w:rsidRDefault="00315E45">
            <w:pPr>
              <w:spacing w:before="26" w:after="0" w:line="370" w:lineRule="auto"/>
              <w:ind w:left="111" w:right="491" w:firstLine="55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Sept 2014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77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8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One day national seminar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86" w:after="0" w:line="350" w:lineRule="auto"/>
              <w:ind w:left="108" w:right="309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on” IKKISVI SADI KA KATHA SAHITYA”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86" w:after="0" w:line="240" w:lineRule="auto"/>
              <w:ind w:left="110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MMK &amp; SDM</w:t>
            </w:r>
          </w:p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eastAsia="Arial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Mahila</w:t>
            </w:r>
            <w:proofErr w:type="spellEnd"/>
            <w:r w:rsidRPr="00026E6D">
              <w:rPr>
                <w:rFonts w:ascii="Times New Roman" w:eastAsia="Arial" w:hAnsi="Times New Roman" w:cs="Times New Roman"/>
                <w:spacing w:val="-3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maha</w:t>
            </w:r>
            <w:proofErr w:type="spellEnd"/>
          </w:p>
          <w:p w:rsidR="00C07227" w:rsidRPr="00026E6D" w:rsidRDefault="00315E45">
            <w:pPr>
              <w:spacing w:before="9" w:after="0" w:line="360" w:lineRule="auto"/>
              <w:ind w:left="110" w:right="270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vidyalaya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86" w:after="0" w:line="240" w:lineRule="auto"/>
              <w:ind w:left="111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05 FEB</w:t>
            </w:r>
          </w:p>
          <w:p w:rsidR="00C07227" w:rsidRPr="00026E6D" w:rsidRDefault="00315E45">
            <w:pPr>
              <w:spacing w:before="115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2016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8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8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two days national seminar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8" w:after="0" w:line="348" w:lineRule="auto"/>
              <w:ind w:left="108" w:right="334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 “NAYEE SADI KA SAHITYA: BADALATA PARIVESH, AASAY AUR VISHAY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8" w:after="0" w:line="348" w:lineRule="auto"/>
              <w:ind w:left="109" w:right="77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NAYEE SADI KEI KAHANI SAHITYA MAY SHOSHITH</w:t>
            </w:r>
          </w:p>
          <w:p w:rsidR="00C07227" w:rsidRPr="00026E6D" w:rsidRDefault="00315E45">
            <w:pPr>
              <w:spacing w:before="7" w:after="0" w:line="240" w:lineRule="auto"/>
              <w:ind w:left="109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VARG”</w:t>
            </w: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8" w:after="0" w:line="348" w:lineRule="auto"/>
              <w:ind w:left="110" w:right="76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University of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mysore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department of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hindi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manasagangotri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mysore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8" w:after="0" w:line="240" w:lineRule="auto"/>
              <w:ind w:left="111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18 and</w:t>
            </w:r>
          </w:p>
          <w:p w:rsidR="00C07227" w:rsidRPr="00026E6D" w:rsidRDefault="00315E45">
            <w:pPr>
              <w:spacing w:before="114" w:after="0" w:line="240" w:lineRule="auto"/>
              <w:ind w:left="111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19 March</w:t>
            </w:r>
          </w:p>
          <w:p w:rsidR="00C07227" w:rsidRPr="00026E6D" w:rsidRDefault="00315E45">
            <w:pPr>
              <w:spacing w:before="114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2016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lastRenderedPageBreak/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One day work shop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08" w:right="432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Hindi for Mysore University under</w:t>
            </w:r>
          </w:p>
          <w:p w:rsidR="00C07227" w:rsidRPr="00026E6D" w:rsidRDefault="00315E45">
            <w:pPr>
              <w:spacing w:before="3"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graduate teacher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10" w:right="174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Maharaj’s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college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mysore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17 SEP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2016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6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10" w:right="4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START LAVEL One day work shop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50" w:lineRule="auto"/>
              <w:ind w:left="108" w:right="236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 “Choice Based Credit System”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384" w:lineRule="auto"/>
              <w:ind w:left="110" w:right="8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JSS College of Arts, Commerce &amp; Science, B .N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Road,</w:t>
            </w:r>
          </w:p>
          <w:p w:rsidR="00C07227" w:rsidRPr="00026E6D" w:rsidRDefault="00315E45">
            <w:pPr>
              <w:spacing w:before="139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11 march</w:t>
            </w:r>
          </w:p>
          <w:p w:rsidR="00C07227" w:rsidRPr="00026E6D" w:rsidRDefault="00315E45">
            <w:pPr>
              <w:spacing w:before="139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2017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UGC SPONSORED one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 quality of higher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384" w:lineRule="auto"/>
              <w:ind w:left="110" w:right="8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JSS College of Arts, Commerce &amp; Science, B .N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Road,</w:t>
            </w:r>
          </w:p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30 march</w:t>
            </w:r>
          </w:p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2017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day orientation program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348" w:lineRule="auto"/>
              <w:ind w:left="108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education, importance of research and</w:t>
            </w:r>
            <w:r w:rsidRPr="00026E6D">
              <w:rPr>
                <w:rFonts w:ascii="Times New Roman" w:eastAsia="Arial" w:hAnsi="Times New Roman" w:cs="Times New Roman"/>
                <w:spacing w:val="5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spacing w:val="-5"/>
              </w:rPr>
              <w:t>ict</w:t>
            </w:r>
            <w:proofErr w:type="spellEnd"/>
            <w:r w:rsidRPr="00026E6D">
              <w:rPr>
                <w:rFonts w:ascii="Times New Roman" w:eastAsia="Arial" w:hAnsi="Times New Roman" w:cs="Times New Roman"/>
                <w:spacing w:val="-5"/>
              </w:rPr>
              <w:t>-</w:t>
            </w:r>
          </w:p>
          <w:p w:rsidR="00C07227" w:rsidRPr="00026E6D" w:rsidRDefault="00315E45">
            <w:pPr>
              <w:spacing w:before="115"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enabled</w:t>
            </w:r>
            <w:r w:rsidRPr="00026E6D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026E6D">
              <w:rPr>
                <w:rFonts w:ascii="Times New Roman" w:eastAsia="Arial" w:hAnsi="Times New Roman" w:cs="Times New Roman"/>
              </w:rPr>
              <w:t>teacher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8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Arts, Commerce &amp; Science, B .N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Road,</w:t>
            </w:r>
          </w:p>
          <w:p w:rsidR="00C07227" w:rsidRPr="00026E6D" w:rsidRDefault="00315E45">
            <w:pPr>
              <w:spacing w:before="140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1" w:right="109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november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2017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eastAsia="Arial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UGC SPONSORED One</w:t>
            </w:r>
          </w:p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day work shop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Capacity Building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before="115" w:after="0" w:line="240" w:lineRule="auto"/>
              <w:ind w:left="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384" w:lineRule="auto"/>
              <w:ind w:left="110" w:right="8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JSS College of Arts, Commerce &amp; Science, B .N</w:t>
            </w:r>
          </w:p>
          <w:p w:rsidR="00C07227" w:rsidRPr="00026E6D" w:rsidRDefault="00315E45">
            <w:pPr>
              <w:spacing w:after="0" w:line="240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.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Ooty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Road,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24 march</w:t>
            </w:r>
          </w:p>
          <w:p w:rsidR="00C07227" w:rsidRPr="00026E6D" w:rsidRDefault="00315E45">
            <w:pPr>
              <w:spacing w:before="140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2018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START LAVEL One day work shop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Girish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Karnad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Natako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Mithakiya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chethana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Girish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Karnad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Natako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Mithakiya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chethana</w:t>
            </w:r>
            <w:proofErr w:type="spellEnd"/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Vidyavardaka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Degree College</w:t>
            </w:r>
          </w:p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1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 February 2019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Two day International Seminar.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Usha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preyamvada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ki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kahaniyo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mai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sahityik,samkrutk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samvedan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Usha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preyamvada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ki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kahaniyo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mai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sahityik,samkrutk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samvedan</w:t>
            </w:r>
            <w:proofErr w:type="spellEnd"/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University of Mysore Department of Hindi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Manasagangotri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, Mysore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6,7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th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march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2019</w:t>
            </w:r>
          </w:p>
          <w:p w:rsidR="00C07227" w:rsidRPr="00026E6D" w:rsidRDefault="00C07227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>One day National Level Conference.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Suryabala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upanyaso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shree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samvedana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</w:rPr>
              <w:t>Suryabala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upanyaso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mai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shree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samvedana</w:t>
            </w:r>
            <w:proofErr w:type="spellEnd"/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6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Government Degree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College,Hunsur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18 </w:t>
            </w:r>
            <w:proofErr w:type="spellStart"/>
            <w:r w:rsidRPr="00026E6D">
              <w:rPr>
                <w:rFonts w:ascii="Times New Roman" w:eastAsia="Arial" w:hAnsi="Times New Roman" w:cs="Times New Roman"/>
                <w:sz w:val="20"/>
              </w:rPr>
              <w:t>th</w:t>
            </w:r>
            <w:proofErr w:type="spellEnd"/>
            <w:r w:rsidRPr="00026E6D">
              <w:rPr>
                <w:rFonts w:ascii="Times New Roman" w:eastAsia="Arial" w:hAnsi="Times New Roman" w:cs="Times New Roman"/>
                <w:sz w:val="20"/>
              </w:rPr>
              <w:t xml:space="preserve"> march</w:t>
            </w:r>
          </w:p>
          <w:p w:rsidR="00C07227" w:rsidRPr="00026E6D" w:rsidRDefault="00315E45">
            <w:pPr>
              <w:spacing w:before="137" w:after="0" w:line="240" w:lineRule="auto"/>
              <w:ind w:left="111"/>
              <w:rPr>
                <w:rFonts w:ascii="Times New Roman" w:eastAsia="Arial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sz w:val="20"/>
              </w:rPr>
              <w:t>2019</w:t>
            </w:r>
          </w:p>
          <w:p w:rsidR="00C07227" w:rsidRPr="00026E6D" w:rsidRDefault="00C07227">
            <w:pPr>
              <w:spacing w:after="0" w:line="240" w:lineRule="auto"/>
              <w:ind w:left="111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Two </w:t>
            </w:r>
            <w:proofErr w:type="gramStart"/>
            <w:r w:rsidRPr="00026E6D">
              <w:rPr>
                <w:rFonts w:ascii="Times New Roman" w:eastAsia="Arial" w:hAnsi="Times New Roman" w:cs="Times New Roman"/>
              </w:rPr>
              <w:t>day</w:t>
            </w:r>
            <w:proofErr w:type="gramEnd"/>
            <w:r w:rsidRPr="00026E6D">
              <w:rPr>
                <w:rFonts w:ascii="Times New Roman" w:eastAsia="Arial" w:hAnsi="Times New Roman" w:cs="Times New Roman"/>
              </w:rPr>
              <w:t xml:space="preserve">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Mati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Our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Manusha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Gadyakar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Rannu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Arunna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Prathap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Mahavidyalaya</w:t>
            </w:r>
            <w:proofErr w:type="spellEnd"/>
          </w:p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chattisgarh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>2-3/</w:t>
            </w:r>
          </w:p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march/2021 </w:t>
            </w:r>
          </w:p>
          <w:p w:rsidR="00C07227" w:rsidRPr="00026E6D" w:rsidRDefault="00C0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lastRenderedPageBreak/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Hindi Mai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Roojgar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Ke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Avasar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Adarsh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Mahila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Mahavidyalaya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Bhiwani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Haryana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06/03/2021 </w:t>
            </w:r>
          </w:p>
          <w:p w:rsidR="00C07227" w:rsidRPr="00026E6D" w:rsidRDefault="00C0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  <w:r w:rsidRPr="00026E6D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Samakalan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Sahitya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Ke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Vivid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Aayam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M.S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Erani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Mahavidyalaya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Kalgurgee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>22/05/21</w:t>
            </w:r>
          </w:p>
          <w:p w:rsidR="00C07227" w:rsidRPr="00026E6D" w:rsidRDefault="00C0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Kavithi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Our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Kahani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ke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vivid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Aayam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Hindi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Ki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Gung Delhi </w:t>
            </w: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>13/06/2021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Five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5 Day National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Facuclty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Development Program on Scope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4"/>
              </w:rPr>
              <w:t>fo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 Research in Hindi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Varied Fields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Guru Nanak College, Chennai </w:t>
            </w: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 xml:space="preserve">18/06/2021 </w:t>
            </w:r>
          </w:p>
          <w:p w:rsidR="00C07227" w:rsidRPr="00026E6D" w:rsidRDefault="00C072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oneday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wibenar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Hindi,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korona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se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Prabha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with 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sahitya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Karnataka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lingayat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Education Society,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</w:p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Belgavi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19 June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 day National webinar Hindi,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Shikshan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Adhigam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prakriya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sampreshan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Kushal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S.C.P Arts, Science and D.D.S Commerce College, </w:t>
            </w:r>
          </w:p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Mahalingapur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29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june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oneday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webiner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Hindi,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Pramukh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kaviyon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vimarsha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Arts Commerce and BCA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Mahavidyalay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Vijayapura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30 June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 day National webinar Hindi,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Fanishwar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nath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Reenu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-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Sujan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vividha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Aayam</w:t>
            </w:r>
            <w:proofErr w:type="spellEnd"/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Mankar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College,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West Bengal.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8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july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one day National winner, 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21 vi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sadi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Hindi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sahitya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vividh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vimarsh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B.R.Darur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,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Mahavidyalaya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Harugere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and 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Rani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channamma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University,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Belagavi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11 July2021,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oneday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wibenar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 Hindi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Bharatiya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Santa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sahitya-aadu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Adunathan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Aayam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Shri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Shanta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Veera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Arts and Commerce College 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proofErr w:type="gram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Babaleshwar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,</w:t>
            </w:r>
            <w:proofErr w:type="gram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Belagavi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17july 2021,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lastRenderedPageBreak/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lastRenderedPageBreak/>
              <w:t>one day National winner ,Hindi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lastRenderedPageBreak/>
              <w:t xml:space="preserve">English for Employ Ability, IQAC interactive,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k. L.E society's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Shri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Kadasiddeshwara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Arts 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lastRenderedPageBreak/>
              <w:t>College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and H.S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kotambri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science institute 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Hubli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lastRenderedPageBreak/>
              <w:t xml:space="preserve">21 July 2021,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lastRenderedPageBreak/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one day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webinar,Hindi</w:t>
            </w:r>
            <w:proofErr w:type="spellEnd"/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Kavi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e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nagarjun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sahitya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samajik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aur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Sanskriti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St claret College, Bangalore.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27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july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Four 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Rashtriy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saptahik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vyakhyan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St Philomena College,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Mysore.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8,15'22'29,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july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2021-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IQ AC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Naya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Shiksha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karnatak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karyanvayan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Tata Hindi 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Kathan</w:t>
            </w:r>
            <w:proofErr w:type="spellEnd"/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Rani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Parvati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Devi College of Arts and Commerce,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Belagav</w:t>
            </w:r>
            <w:proofErr w:type="spellEnd"/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 1 August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Digital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Duniya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mein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Hindi 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Bhavishya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aur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cyber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apradha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Bhogavathi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Mahavidyalaya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kurukali</w:t>
            </w:r>
            <w:proofErr w:type="spellEnd"/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6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th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August 2021,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oneday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webiner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Premchand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Katha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sahitya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ka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punarmulyakhyan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Kamala College </w:t>
            </w:r>
            <w:proofErr w:type="gram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Kolhapur.,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7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vertAlign w:val="superscript"/>
              </w:rPr>
              <w:t>th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 August 2021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7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vertAlign w:val="superscript"/>
              </w:rPr>
              <w:t>th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days Multi Disciplinary Online International Faculty Development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Programme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(FDP)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Application of Tools &amp;Techniques in Research Methodology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7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vertAlign w:val="superscript"/>
              </w:rPr>
              <w:t>th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days Multi Disciplinary Online International Faculty Development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Programme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(FDP)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Anjuman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Arts, Science, Commerce College and P.G Studies,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Dharwad</w:t>
            </w:r>
            <w:proofErr w:type="spellEnd"/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</w:rPr>
            </w:pPr>
            <w:r w:rsidRPr="00026E6D">
              <w:rPr>
                <w:rFonts w:ascii="Times New Roman" w:eastAsia="Times New Roman" w:hAnsi="Times New Roman" w:cs="Times New Roman"/>
                <w:sz w:val="20"/>
              </w:rPr>
              <w:t>8th</w:t>
            </w: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 August 2021,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26E6D">
              <w:rPr>
                <w:rFonts w:ascii="Times New Roman" w:eastAsia="Times New Roman" w:hAnsi="Times New Roman" w:cs="Times New Roman"/>
                <w:sz w:val="20"/>
              </w:rPr>
              <w:t xml:space="preserve">Best Practices in Online Teaching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6E6D">
              <w:rPr>
                <w:rFonts w:ascii="Times New Roman" w:eastAsia="Times New Roman" w:hAnsi="Times New Roman" w:cs="Times New Roman"/>
                <w:sz w:val="20"/>
              </w:rPr>
              <w:t xml:space="preserve">JSS College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sz w:val="20"/>
              </w:rPr>
              <w:t>Ooty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sz w:val="20"/>
              </w:rPr>
              <w:t xml:space="preserve"> Road Mysore </w:t>
            </w:r>
          </w:p>
          <w:p w:rsidR="00C07227" w:rsidRPr="00026E6D" w:rsidRDefault="00C07227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6E6D">
              <w:rPr>
                <w:rFonts w:ascii="Times New Roman" w:eastAsia="Times New Roman" w:hAnsi="Times New Roman" w:cs="Times New Roman"/>
                <w:sz w:val="20"/>
              </w:rPr>
              <w:t>16/06/2021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IQ AC English,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Developing interpersonal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skills,A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key Strategy For Effective Communication,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JSS college for </w:t>
            </w:r>
            <w:proofErr w:type="gram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Arts ,</w:t>
            </w:r>
            <w:proofErr w:type="gram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Commerce and Science,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Nanjangud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28 Jun 2021</w:t>
            </w: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38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lastRenderedPageBreak/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lastRenderedPageBreak/>
              <w:t>one day National webinar,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E-Content Development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JSS College for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womens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,</w:t>
            </w:r>
            <w:r w:rsidRPr="00026E6D">
              <w:rPr>
                <w:rFonts w:ascii="Times New Roman" w:eastAsia="Times New Roman" w:hAnsi="Times New Roman" w:cs="Times New Roman"/>
                <w:sz w:val="20"/>
              </w:rPr>
              <w:t xml:space="preserve"> Mysore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lastRenderedPageBreak/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lastRenderedPageBreak/>
              <w:t xml:space="preserve">1 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july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2021,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lastRenderedPageBreak/>
              <w:t>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-Kannada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Bharata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Kathan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parampare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,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 xml:space="preserve">JSS College Arts and Commerce,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Gundalpet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17 July 2021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227" w:rsidRPr="00026E6D" w:rsidTr="0000786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05" w:after="0" w:line="240" w:lineRule="auto"/>
              <w:ind w:left="10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  <w:b/>
              </w:rPr>
              <w:t>40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115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" w:hAnsi="Times New Roman" w:cs="Times New Roman"/>
              </w:rPr>
              <w:t xml:space="preserve">One day National Level </w:t>
            </w:r>
            <w:proofErr w:type="spellStart"/>
            <w:r w:rsidRPr="00026E6D">
              <w:rPr>
                <w:rFonts w:ascii="Times New Roman" w:eastAsia="Arial" w:hAnsi="Times New Roman" w:cs="Times New Roman"/>
              </w:rPr>
              <w:t>Wibenar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one day National </w:t>
            </w:r>
            <w:proofErr w:type="spellStart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webner</w:t>
            </w:r>
            <w:proofErr w:type="spellEnd"/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, 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Nurturing leadership,</w:t>
            </w: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.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</w:rPr>
              <w:t>JSS College of Arts Commerce and Science</w:t>
            </w:r>
            <w:r w:rsidRPr="00026E6D">
              <w:rPr>
                <w:rFonts w:ascii="Times New Roman" w:eastAsia="Times New Roman" w:hAnsi="Times New Roman" w:cs="Times New Roman"/>
                <w:sz w:val="20"/>
              </w:rPr>
              <w:t xml:space="preserve"> ,Mysore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</w:p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 xml:space="preserve"> 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07227" w:rsidRPr="00026E6D" w:rsidRDefault="00315E45">
            <w:pPr>
              <w:spacing w:after="0" w:line="240" w:lineRule="auto"/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</w:pPr>
            <w:r w:rsidRPr="00026E6D">
              <w:rPr>
                <w:rFonts w:ascii="Times New Roman" w:eastAsia="Arial" w:hAnsi="Times New Roman" w:cs="Times New Roman"/>
                <w:color w:val="222222"/>
                <w:sz w:val="20"/>
                <w:shd w:val="clear" w:color="auto" w:fill="FFFFFF"/>
              </w:rPr>
              <w:t>30 July 2021</w:t>
            </w:r>
          </w:p>
          <w:p w:rsidR="00C07227" w:rsidRPr="00026E6D" w:rsidRDefault="00C072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sz w:val="20"/>
        </w:rPr>
      </w:pPr>
    </w:p>
    <w:p w:rsidR="00007869" w:rsidRPr="00026E6D" w:rsidRDefault="00007869">
      <w:pPr>
        <w:rPr>
          <w:rFonts w:ascii="Times New Roman" w:eastAsia="Arial" w:hAnsi="Times New Roman" w:cs="Times New Roman"/>
          <w:b/>
          <w:sz w:val="28"/>
        </w:rPr>
      </w:pPr>
      <w:r w:rsidRPr="00026E6D">
        <w:rPr>
          <w:rFonts w:ascii="Times New Roman" w:eastAsia="Arial" w:hAnsi="Times New Roman" w:cs="Times New Roman"/>
          <w:b/>
          <w:sz w:val="28"/>
        </w:rPr>
        <w:br w:type="page"/>
      </w:r>
    </w:p>
    <w:p w:rsidR="00C07227" w:rsidRPr="00026E6D" w:rsidRDefault="00315E45">
      <w:pPr>
        <w:spacing w:before="309" w:after="0" w:line="240" w:lineRule="auto"/>
        <w:rPr>
          <w:rFonts w:ascii="Times New Roman" w:eastAsia="Arial" w:hAnsi="Times New Roman" w:cs="Times New Roman"/>
          <w:b/>
          <w:sz w:val="28"/>
        </w:rPr>
      </w:pPr>
      <w:r w:rsidRPr="00026E6D">
        <w:rPr>
          <w:rFonts w:ascii="Times New Roman" w:eastAsia="Arial" w:hAnsi="Times New Roman" w:cs="Times New Roman"/>
          <w:b/>
          <w:sz w:val="28"/>
        </w:rPr>
        <w:lastRenderedPageBreak/>
        <w:t xml:space="preserve">Own </w:t>
      </w:r>
      <w:proofErr w:type="spellStart"/>
      <w:r w:rsidRPr="00026E6D">
        <w:rPr>
          <w:rFonts w:ascii="Times New Roman" w:eastAsia="Arial" w:hAnsi="Times New Roman" w:cs="Times New Roman"/>
          <w:b/>
          <w:sz w:val="28"/>
        </w:rPr>
        <w:t>MPhil</w:t>
      </w:r>
      <w:proofErr w:type="spellEnd"/>
      <w:r w:rsidRPr="00026E6D">
        <w:rPr>
          <w:rFonts w:ascii="Times New Roman" w:eastAsia="Arial" w:hAnsi="Times New Roman" w:cs="Times New Roman"/>
          <w:b/>
          <w:sz w:val="28"/>
        </w:rPr>
        <w:t>/PhD Thesis</w:t>
      </w: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b/>
          <w:sz w:val="20"/>
        </w:rPr>
      </w:pPr>
    </w:p>
    <w:p w:rsidR="00C07227" w:rsidRPr="00026E6D" w:rsidRDefault="00C07227">
      <w:pPr>
        <w:spacing w:after="0" w:line="240" w:lineRule="auto"/>
        <w:rPr>
          <w:rFonts w:ascii="Times New Roman" w:eastAsia="Arial" w:hAnsi="Times New Roman" w:cs="Times New Roman"/>
          <w:b/>
          <w:sz w:val="13"/>
        </w:rPr>
      </w:pPr>
    </w:p>
    <w:tbl>
      <w:tblPr>
        <w:tblW w:w="0" w:type="auto"/>
        <w:tblInd w:w="118" w:type="dxa"/>
        <w:tblCellMar>
          <w:left w:w="10" w:type="dxa"/>
          <w:right w:w="10" w:type="dxa"/>
        </w:tblCellMar>
        <w:tblLook w:val="0000"/>
      </w:tblPr>
      <w:tblGrid>
        <w:gridCol w:w="1540"/>
        <w:gridCol w:w="1540"/>
        <w:gridCol w:w="1548"/>
        <w:gridCol w:w="1552"/>
        <w:gridCol w:w="1452"/>
        <w:gridCol w:w="1620"/>
      </w:tblGrid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351" w:right="3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Sl.No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130" w:right="117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Title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Guide Name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277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Institution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168" w:right="152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Month Year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210" w:after="0" w:line="240" w:lineRule="auto"/>
              <w:ind w:left="359" w:right="340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Status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2575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9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56" w:after="0" w:line="273" w:lineRule="auto"/>
              <w:ind w:left="180" w:right="167" w:firstLine="1"/>
              <w:jc w:val="center"/>
              <w:rPr>
                <w:rFonts w:ascii="Times New Roman" w:eastAsia="Arial Black" w:hAnsi="Times New Roman" w:cs="Times New Roman"/>
                <w:sz w:val="23"/>
              </w:rPr>
            </w:pPr>
            <w:r w:rsidRPr="00026E6D">
              <w:rPr>
                <w:rFonts w:ascii="Times New Roman" w:eastAsia="Arial Black" w:hAnsi="Times New Roman" w:cs="Times New Roman"/>
                <w:sz w:val="23"/>
              </w:rPr>
              <w:t>“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Meera’s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life story” in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Rajendra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Mohan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Bhanagars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 xml:space="preserve"> Novel “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Prem</w:t>
            </w:r>
            <w:proofErr w:type="spellEnd"/>
          </w:p>
          <w:p w:rsidR="00C07227" w:rsidRPr="00026E6D" w:rsidRDefault="00315E45">
            <w:pPr>
              <w:spacing w:after="0" w:line="280" w:lineRule="auto"/>
              <w:ind w:left="128" w:right="1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Diwani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>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8" w:after="0" w:line="240" w:lineRule="auto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C07227" w:rsidRPr="00026E6D" w:rsidRDefault="00315E45">
            <w:pPr>
              <w:spacing w:before="1" w:after="0" w:line="321" w:lineRule="auto"/>
              <w:ind w:left="524" w:right="150" w:hanging="339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Dr .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Jitendra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Singh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315E45">
            <w:pPr>
              <w:spacing w:before="160" w:after="0" w:line="319" w:lineRule="auto"/>
              <w:ind w:left="131" w:right="1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Dakshina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Bharat Hindi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Prachar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Sabha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Madras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9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after="0" w:line="240" w:lineRule="auto"/>
              <w:ind w:left="168" w:right="147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2014 -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9" w:after="0" w:line="240" w:lineRule="auto"/>
              <w:rPr>
                <w:rFonts w:ascii="Times New Roman" w:eastAsia="Arial" w:hAnsi="Times New Roman" w:cs="Times New Roman"/>
                <w:b/>
                <w:sz w:val="25"/>
              </w:rPr>
            </w:pPr>
          </w:p>
          <w:p w:rsidR="00C07227" w:rsidRPr="00026E6D" w:rsidRDefault="00315E45">
            <w:pPr>
              <w:spacing w:after="0" w:line="240" w:lineRule="auto"/>
              <w:ind w:left="359" w:right="342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>Awarded</w:t>
            </w:r>
          </w:p>
        </w:tc>
      </w:tr>
      <w:tr w:rsidR="00C07227" w:rsidRPr="00026E6D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11" w:after="0" w:line="240" w:lineRule="auto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C07227" w:rsidRPr="00026E6D" w:rsidRDefault="00315E45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7"/>
              </w:rPr>
            </w:pPr>
          </w:p>
          <w:p w:rsidR="00C07227" w:rsidRPr="00026E6D" w:rsidRDefault="00315E45">
            <w:pPr>
              <w:spacing w:after="0" w:line="271" w:lineRule="auto"/>
              <w:ind w:left="129" w:right="116" w:firstLine="2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Arial Black" w:hAnsi="Times New Roman" w:cs="Times New Roman"/>
                <w:sz w:val="23"/>
              </w:rPr>
              <w:t>“Complete Literature of Surya</w:t>
            </w:r>
            <w:r w:rsidRPr="00026E6D">
              <w:rPr>
                <w:rFonts w:ascii="Times New Roman" w:eastAsia="Arial Black" w:hAnsi="Times New Roman" w:cs="Times New Roman"/>
                <w:spacing w:val="-16"/>
                <w:sz w:val="23"/>
              </w:rPr>
              <w:t xml:space="preserve"> </w:t>
            </w:r>
            <w:proofErr w:type="spellStart"/>
            <w:r w:rsidRPr="00026E6D">
              <w:rPr>
                <w:rFonts w:ascii="Times New Roman" w:eastAsia="Arial Black" w:hAnsi="Times New Roman" w:cs="Times New Roman"/>
                <w:sz w:val="23"/>
              </w:rPr>
              <w:t>Bala</w:t>
            </w:r>
            <w:proofErr w:type="spellEnd"/>
            <w:r w:rsidRPr="00026E6D">
              <w:rPr>
                <w:rFonts w:ascii="Times New Roman" w:eastAsia="Arial Black" w:hAnsi="Times New Roman" w:cs="Times New Roman"/>
                <w:sz w:val="23"/>
              </w:rPr>
              <w:t>”-A study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30"/>
              </w:rPr>
            </w:pPr>
          </w:p>
          <w:p w:rsidR="00C07227" w:rsidRPr="00026E6D" w:rsidRDefault="00315E45">
            <w:pPr>
              <w:spacing w:after="0" w:line="319" w:lineRule="auto"/>
              <w:ind w:left="438" w:right="269" w:hanging="132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Dr.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Satish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Kumar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Pandey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315E45">
            <w:pPr>
              <w:spacing w:before="92" w:after="0" w:line="319" w:lineRule="auto"/>
              <w:ind w:left="131" w:right="1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Dakshina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Bharat Hindi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Prachar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Sabha</w:t>
            </w:r>
            <w:proofErr w:type="spellEnd"/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Madras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11" w:after="0" w:line="240" w:lineRule="auto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C07227" w:rsidRPr="00026E6D" w:rsidRDefault="00315E45">
            <w:pPr>
              <w:spacing w:after="0" w:line="240" w:lineRule="auto"/>
              <w:ind w:left="168" w:right="148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</w:rPr>
            </w:pPr>
          </w:p>
          <w:p w:rsidR="00C07227" w:rsidRPr="00026E6D" w:rsidRDefault="00C07227">
            <w:pPr>
              <w:spacing w:before="11" w:after="0" w:line="240" w:lineRule="auto"/>
              <w:rPr>
                <w:rFonts w:ascii="Times New Roman" w:eastAsia="Arial" w:hAnsi="Times New Roman" w:cs="Times New Roman"/>
                <w:b/>
                <w:sz w:val="35"/>
              </w:rPr>
            </w:pPr>
          </w:p>
          <w:p w:rsidR="00C07227" w:rsidRPr="00026E6D" w:rsidRDefault="00315E45">
            <w:pPr>
              <w:spacing w:after="0" w:line="240" w:lineRule="auto"/>
              <w:ind w:left="359" w:right="337"/>
              <w:jc w:val="center"/>
              <w:rPr>
                <w:rFonts w:ascii="Times New Roman" w:hAnsi="Times New Roman" w:cs="Times New Roman"/>
              </w:rPr>
            </w:pPr>
            <w:r w:rsidRPr="00026E6D">
              <w:rPr>
                <w:rFonts w:ascii="Times New Roman" w:eastAsia="Times New Roman" w:hAnsi="Times New Roman" w:cs="Times New Roman"/>
                <w:sz w:val="24"/>
              </w:rPr>
              <w:t>Awarded</w:t>
            </w:r>
          </w:p>
        </w:tc>
      </w:tr>
    </w:tbl>
    <w:p w:rsidR="00C07227" w:rsidRPr="00026E6D" w:rsidRDefault="00C07227">
      <w:pPr>
        <w:spacing w:before="3" w:after="0" w:line="240" w:lineRule="auto"/>
        <w:rPr>
          <w:rFonts w:ascii="Times New Roman" w:eastAsia="Arial" w:hAnsi="Times New Roman" w:cs="Times New Roman"/>
          <w:b/>
          <w:sz w:val="34"/>
        </w:rPr>
      </w:pPr>
    </w:p>
    <w:p w:rsidR="00C07227" w:rsidRPr="00026E6D" w:rsidRDefault="00C072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7227" w:rsidRPr="00026E6D" w:rsidRDefault="00C07227">
      <w:pPr>
        <w:spacing w:before="4" w:after="0" w:line="240" w:lineRule="auto"/>
        <w:rPr>
          <w:rFonts w:ascii="Times New Roman" w:eastAsia="Carlito" w:hAnsi="Times New Roman" w:cs="Times New Roman"/>
          <w:b/>
          <w:sz w:val="16"/>
        </w:rPr>
      </w:pPr>
    </w:p>
    <w:sectPr w:rsidR="00C07227" w:rsidRPr="00026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C07227"/>
    <w:rsid w:val="00007869"/>
    <w:rsid w:val="00026E6D"/>
    <w:rsid w:val="00315E45"/>
    <w:rsid w:val="00B10668"/>
    <w:rsid w:val="00C0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srujan shaiva</dc:creator>
  <cp:lastModifiedBy>user</cp:lastModifiedBy>
  <cp:revision>2</cp:revision>
  <dcterms:created xsi:type="dcterms:W3CDTF">2022-05-05T10:36:00Z</dcterms:created>
  <dcterms:modified xsi:type="dcterms:W3CDTF">2022-05-05T10:36:00Z</dcterms:modified>
</cp:coreProperties>
</file>